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Style w:val="Heading1"/>
        <w:keepNext w:val="0"/>
        <w:keepLines w:val="0"/>
        <w:spacing w:after="220" w:before="220" w:line="360" w:lineRule="auto"/>
        <w:ind w:left="0" w:right="-90" w:firstLine="0"/>
        <w:rPr>
          <w:color w:val="666666"/>
          <w:sz w:val="72"/>
          <w:szCs w:val="72"/>
        </w:rPr>
      </w:pPr>
      <w:bookmarkStart w:colFirst="0" w:colLast="0" w:name="_1qxqsc8q19s0" w:id="0"/>
      <w:bookmarkEnd w:id="0"/>
      <w:r w:rsidDel="00000000" w:rsidR="00000000" w:rsidRPr="00000000">
        <w:rPr>
          <w:color w:val="666666"/>
          <w:sz w:val="72"/>
          <w:szCs w:val="72"/>
          <w:rtl w:val="0"/>
        </w:rPr>
        <w:t xml:space="preserve">Informative Speech Unit</w:t>
      </w:r>
    </w:p>
    <w:p w:rsidR="00000000" w:rsidDel="00000000" w:rsidP="00000000" w:rsidRDefault="00000000" w:rsidRPr="00000000" w14:paraId="00000001">
      <w:pPr>
        <w:spacing w:after="180" w:before="180" w:line="360" w:lineRule="auto"/>
        <w:ind w:left="0" w:firstLine="0"/>
        <w:rPr>
          <w:color w:val="2d3b45"/>
          <w:sz w:val="24"/>
          <w:szCs w:val="24"/>
        </w:rPr>
      </w:pPr>
      <w:r w:rsidDel="00000000" w:rsidR="00000000" w:rsidRPr="00000000">
        <w:rPr>
          <w:color w:val="2d3b45"/>
          <w:sz w:val="24"/>
          <w:szCs w:val="24"/>
          <w:rtl w:val="0"/>
        </w:rPr>
        <w:t xml:space="preserve">For your first speech in this class, you are going to give an </w:t>
      </w:r>
      <w:hyperlink r:id="rId6">
        <w:r w:rsidDel="00000000" w:rsidR="00000000" w:rsidRPr="00000000">
          <w:rPr>
            <w:color w:val="1155cc"/>
            <w:sz w:val="24"/>
            <w:szCs w:val="24"/>
            <w:u w:val="single"/>
            <w:rtl w:val="0"/>
          </w:rPr>
          <w:t xml:space="preserve">informative speech</w:t>
        </w:r>
      </w:hyperlink>
      <w:r w:rsidDel="00000000" w:rsidR="00000000" w:rsidRPr="00000000">
        <w:rPr>
          <w:color w:val="2d3b45"/>
          <w:sz w:val="24"/>
          <w:szCs w:val="24"/>
          <w:rtl w:val="0"/>
        </w:rPr>
        <w:t xml:space="preserve">.</w:t>
      </w:r>
    </w:p>
    <w:p w:rsidR="00000000" w:rsidDel="00000000" w:rsidP="00000000" w:rsidRDefault="00000000" w:rsidRPr="00000000" w14:paraId="00000002">
      <w:pPr>
        <w:spacing w:after="180" w:before="180" w:line="360" w:lineRule="auto"/>
        <w:ind w:left="0" w:firstLine="0"/>
        <w:rPr>
          <w:color w:val="2d3b45"/>
          <w:sz w:val="24"/>
          <w:szCs w:val="24"/>
        </w:rPr>
      </w:pPr>
      <w:r w:rsidDel="00000000" w:rsidR="00000000" w:rsidRPr="00000000">
        <w:rPr>
          <w:rtl w:val="0"/>
        </w:rPr>
      </w:r>
    </w:p>
    <w:p w:rsidR="00000000" w:rsidDel="00000000" w:rsidP="00000000" w:rsidRDefault="00000000" w:rsidRPr="00000000" w14:paraId="00000003">
      <w:pPr>
        <w:pStyle w:val="Heading4"/>
        <w:keepNext w:val="0"/>
        <w:keepLines w:val="0"/>
        <w:spacing w:after="100" w:before="100" w:line="360" w:lineRule="auto"/>
        <w:ind w:left="0" w:firstLine="0"/>
        <w:rPr>
          <w:color w:val="2d3b45"/>
          <w:sz w:val="27"/>
          <w:szCs w:val="27"/>
        </w:rPr>
      </w:pPr>
      <w:bookmarkStart w:colFirst="0" w:colLast="0" w:name="_jyqa74foy79e" w:id="1"/>
      <w:bookmarkEnd w:id="1"/>
      <w:r w:rsidDel="00000000" w:rsidR="00000000" w:rsidRPr="00000000">
        <w:rPr>
          <w:b w:val="1"/>
          <w:color w:val="2d3b45"/>
          <w:sz w:val="27"/>
          <w:szCs w:val="27"/>
          <w:rtl w:val="0"/>
        </w:rPr>
        <w:t xml:space="preserve">Quick Details</w:t>
      </w:r>
      <w:r w:rsidDel="00000000" w:rsidR="00000000" w:rsidRPr="00000000">
        <w:rPr>
          <w:color w:val="2d3b45"/>
          <w:sz w:val="27"/>
          <w:szCs w:val="27"/>
          <w:rtl w:val="0"/>
        </w:rPr>
        <w:t xml:space="preserve">, please read the </w:t>
      </w:r>
      <w:hyperlink r:id="rId7">
        <w:r w:rsidDel="00000000" w:rsidR="00000000" w:rsidRPr="00000000">
          <w:rPr>
            <w:color w:val="1155cc"/>
            <w:sz w:val="27"/>
            <w:szCs w:val="27"/>
            <w:u w:val="single"/>
            <w:rtl w:val="0"/>
          </w:rPr>
          <w:t xml:space="preserve">full instructions for the speech assignment</w:t>
        </w:r>
      </w:hyperlink>
      <w:r w:rsidDel="00000000" w:rsidR="00000000" w:rsidRPr="00000000">
        <w:rPr>
          <w:color w:val="2d3b45"/>
          <w:sz w:val="27"/>
          <w:szCs w:val="27"/>
          <w:rtl w:val="0"/>
        </w:rPr>
        <w:t xml:space="preserve">:</w:t>
      </w:r>
    </w:p>
    <w:p w:rsidR="00000000" w:rsidDel="00000000" w:rsidP="00000000" w:rsidRDefault="00000000" w:rsidRPr="00000000" w14:paraId="00000004">
      <w:pPr>
        <w:numPr>
          <w:ilvl w:val="0"/>
          <w:numId w:val="1"/>
        </w:numPr>
        <w:spacing w:after="0" w:afterAutospacing="0" w:lineRule="auto"/>
        <w:ind w:left="0" w:firstLine="0"/>
      </w:pPr>
      <w:r w:rsidDel="00000000" w:rsidR="00000000" w:rsidRPr="00000000">
        <w:rPr>
          <w:color w:val="2d3b45"/>
          <w:sz w:val="24"/>
          <w:szCs w:val="24"/>
          <w:rtl w:val="0"/>
        </w:rPr>
        <w:t xml:space="preserve">5-6 minutes in length (15 second +/- grace applies)</w:t>
      </w:r>
    </w:p>
    <w:p w:rsidR="00000000" w:rsidDel="00000000" w:rsidP="00000000" w:rsidRDefault="00000000" w:rsidRPr="00000000" w14:paraId="00000005">
      <w:pPr>
        <w:numPr>
          <w:ilvl w:val="0"/>
          <w:numId w:val="1"/>
        </w:numPr>
        <w:spacing w:after="0" w:afterAutospacing="0" w:lineRule="auto"/>
        <w:ind w:left="0" w:firstLine="0"/>
      </w:pPr>
      <w:r w:rsidDel="00000000" w:rsidR="00000000" w:rsidRPr="00000000">
        <w:rPr>
          <w:color w:val="2d3b45"/>
          <w:sz w:val="24"/>
          <w:szCs w:val="24"/>
          <w:rtl w:val="0"/>
        </w:rPr>
        <w:t xml:space="preserve">extemporaneous, outlined delivery</w:t>
      </w:r>
    </w:p>
    <w:p w:rsidR="00000000" w:rsidDel="00000000" w:rsidP="00000000" w:rsidRDefault="00000000" w:rsidRPr="00000000" w14:paraId="00000006">
      <w:pPr>
        <w:numPr>
          <w:ilvl w:val="0"/>
          <w:numId w:val="1"/>
        </w:numPr>
        <w:spacing w:after="0" w:afterAutospacing="0" w:lineRule="auto"/>
        <w:ind w:left="0" w:firstLine="0"/>
      </w:pPr>
      <w:r w:rsidDel="00000000" w:rsidR="00000000" w:rsidRPr="00000000">
        <w:rPr>
          <w:color w:val="2d3b45"/>
          <w:sz w:val="24"/>
          <w:szCs w:val="24"/>
          <w:rtl w:val="0"/>
        </w:rPr>
        <w:t xml:space="preserve">no manuscripts, no memorization</w:t>
      </w:r>
    </w:p>
    <w:p w:rsidR="00000000" w:rsidDel="00000000" w:rsidP="00000000" w:rsidRDefault="00000000" w:rsidRPr="00000000" w14:paraId="00000007">
      <w:pPr>
        <w:numPr>
          <w:ilvl w:val="0"/>
          <w:numId w:val="1"/>
        </w:numPr>
        <w:spacing w:after="0" w:afterAutospacing="0" w:lineRule="auto"/>
        <w:ind w:left="0" w:firstLine="0"/>
      </w:pPr>
      <w:r w:rsidDel="00000000" w:rsidR="00000000" w:rsidRPr="00000000">
        <w:rPr>
          <w:color w:val="2d3b45"/>
          <w:sz w:val="24"/>
          <w:szCs w:val="24"/>
          <w:rtl w:val="0"/>
        </w:rPr>
        <w:t xml:space="preserve">absolutely no visual aids</w:t>
      </w:r>
    </w:p>
    <w:p w:rsidR="00000000" w:rsidDel="00000000" w:rsidP="00000000" w:rsidRDefault="00000000" w:rsidRPr="00000000" w14:paraId="00000008">
      <w:pPr>
        <w:numPr>
          <w:ilvl w:val="0"/>
          <w:numId w:val="1"/>
        </w:numPr>
        <w:spacing w:after="0" w:afterAutospacing="0" w:lineRule="auto"/>
        <w:ind w:left="0" w:firstLine="0"/>
      </w:pPr>
      <w:r w:rsidDel="00000000" w:rsidR="00000000" w:rsidRPr="00000000">
        <w:rPr>
          <w:color w:val="2d3b45"/>
          <w:sz w:val="24"/>
          <w:szCs w:val="24"/>
          <w:rtl w:val="0"/>
        </w:rPr>
        <w:t xml:space="preserve">topic restrictions are below</w:t>
      </w:r>
    </w:p>
    <w:p w:rsidR="00000000" w:rsidDel="00000000" w:rsidP="00000000" w:rsidRDefault="00000000" w:rsidRPr="00000000" w14:paraId="00000009">
      <w:pPr>
        <w:numPr>
          <w:ilvl w:val="0"/>
          <w:numId w:val="1"/>
        </w:numPr>
        <w:spacing w:after="0" w:afterAutospacing="0" w:lineRule="auto"/>
        <w:ind w:left="0" w:firstLine="0"/>
      </w:pPr>
      <w:r w:rsidDel="00000000" w:rsidR="00000000" w:rsidRPr="00000000">
        <w:rPr>
          <w:color w:val="2d3b45"/>
          <w:sz w:val="24"/>
          <w:szCs w:val="24"/>
          <w:rtl w:val="0"/>
        </w:rPr>
        <w:t xml:space="preserve">It's worth 20% of your final grade or 200 points. </w:t>
      </w:r>
    </w:p>
    <w:p w:rsidR="00000000" w:rsidDel="00000000" w:rsidP="00000000" w:rsidRDefault="00000000" w:rsidRPr="00000000" w14:paraId="0000000A">
      <w:pPr>
        <w:numPr>
          <w:ilvl w:val="0"/>
          <w:numId w:val="1"/>
        </w:numPr>
        <w:spacing w:after="200" w:lineRule="auto"/>
        <w:ind w:left="0" w:firstLine="0"/>
      </w:pPr>
      <w:r w:rsidDel="00000000" w:rsidR="00000000" w:rsidRPr="00000000">
        <w:rPr>
          <w:color w:val="2d3b45"/>
          <w:sz w:val="24"/>
          <w:szCs w:val="24"/>
          <w:rtl w:val="0"/>
        </w:rPr>
        <w:t xml:space="preserve">All speeches will be video and audio recorded</w:t>
      </w:r>
    </w:p>
    <w:p w:rsidR="00000000" w:rsidDel="00000000" w:rsidP="00000000" w:rsidRDefault="00000000" w:rsidRPr="00000000" w14:paraId="0000000B">
      <w:pPr>
        <w:spacing w:after="180" w:before="180" w:line="360" w:lineRule="auto"/>
        <w:ind w:left="0" w:firstLine="0"/>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C">
      <w:pPr>
        <w:pStyle w:val="Heading4"/>
        <w:keepNext w:val="0"/>
        <w:keepLines w:val="0"/>
        <w:spacing w:after="100" w:before="100" w:line="360" w:lineRule="auto"/>
        <w:ind w:left="0" w:firstLine="0"/>
        <w:rPr>
          <w:b w:val="1"/>
          <w:color w:val="2d3b45"/>
          <w:sz w:val="27"/>
          <w:szCs w:val="27"/>
        </w:rPr>
      </w:pPr>
      <w:bookmarkStart w:colFirst="0" w:colLast="0" w:name="_8yr98at74vnf" w:id="2"/>
      <w:bookmarkEnd w:id="2"/>
      <w:r w:rsidDel="00000000" w:rsidR="00000000" w:rsidRPr="00000000">
        <w:rPr>
          <w:b w:val="1"/>
          <w:color w:val="2d3b45"/>
          <w:sz w:val="27"/>
          <w:szCs w:val="27"/>
          <w:rtl w:val="0"/>
        </w:rPr>
        <w:t xml:space="preserve">Description</w:t>
      </w:r>
    </w:p>
    <w:p w:rsidR="00000000" w:rsidDel="00000000" w:rsidP="00000000" w:rsidRDefault="00000000" w:rsidRPr="00000000" w14:paraId="0000000D">
      <w:pPr>
        <w:spacing w:after="180" w:before="180" w:line="360" w:lineRule="auto"/>
        <w:ind w:left="0" w:firstLine="0"/>
        <w:rPr>
          <w:color w:val="2d3b45"/>
          <w:sz w:val="24"/>
          <w:szCs w:val="24"/>
        </w:rPr>
      </w:pPr>
      <w:r w:rsidDel="00000000" w:rsidR="00000000" w:rsidRPr="00000000">
        <w:rPr>
          <w:color w:val="2d3b45"/>
          <w:sz w:val="24"/>
          <w:szCs w:val="24"/>
          <w:rtl w:val="0"/>
        </w:rPr>
        <w:t xml:space="preserve">In an informative speech, a speaker delivers new information that the audience does not already know. So, your goal is to tell us about something we do not already know a lot about. You will have 5-6 minutes to deliver an extemporaneous speech.</w:t>
      </w:r>
    </w:p>
    <w:p w:rsidR="00000000" w:rsidDel="00000000" w:rsidP="00000000" w:rsidRDefault="00000000" w:rsidRPr="00000000" w14:paraId="0000000E">
      <w:pPr>
        <w:spacing w:after="180" w:before="180" w:line="360" w:lineRule="auto"/>
        <w:ind w:left="0" w:firstLine="0"/>
        <w:rPr>
          <w:color w:val="2d3b45"/>
          <w:sz w:val="24"/>
          <w:szCs w:val="24"/>
        </w:rPr>
      </w:pPr>
      <w:r w:rsidDel="00000000" w:rsidR="00000000" w:rsidRPr="00000000">
        <w:rPr>
          <w:b w:val="1"/>
          <w:color w:val="2d3b45"/>
          <w:sz w:val="24"/>
          <w:szCs w:val="24"/>
          <w:rtl w:val="0"/>
        </w:rPr>
        <w:t xml:space="preserve">Extemporaneous delivery</w:t>
      </w:r>
      <w:r w:rsidDel="00000000" w:rsidR="00000000" w:rsidRPr="00000000">
        <w:rPr>
          <w:color w:val="2d3b45"/>
          <w:sz w:val="24"/>
          <w:szCs w:val="24"/>
          <w:rtl w:val="0"/>
        </w:rPr>
        <w:t xml:space="preserve"> means limited preparation. So, </w:t>
      </w:r>
      <w:r w:rsidDel="00000000" w:rsidR="00000000" w:rsidRPr="00000000">
        <w:rPr>
          <w:b w:val="1"/>
          <w:color w:val="2d3b45"/>
          <w:sz w:val="24"/>
          <w:szCs w:val="24"/>
          <w:rtl w:val="0"/>
        </w:rPr>
        <w:t xml:space="preserve">you cannot write out your whole speech word-for-word</w:t>
      </w:r>
      <w:r w:rsidDel="00000000" w:rsidR="00000000" w:rsidRPr="00000000">
        <w:rPr>
          <w:color w:val="2d3b45"/>
          <w:sz w:val="24"/>
          <w:szCs w:val="24"/>
          <w:rtl w:val="0"/>
        </w:rPr>
        <w:t xml:space="preserve"> (manuscript delivery), </w:t>
      </w:r>
      <w:r w:rsidDel="00000000" w:rsidR="00000000" w:rsidRPr="00000000">
        <w:rPr>
          <w:b w:val="1"/>
          <w:color w:val="2d3b45"/>
          <w:sz w:val="24"/>
          <w:szCs w:val="24"/>
          <w:rtl w:val="0"/>
        </w:rPr>
        <w:t xml:space="preserve">you cannot memorize it</w:t>
      </w:r>
      <w:r w:rsidDel="00000000" w:rsidR="00000000" w:rsidRPr="00000000">
        <w:rPr>
          <w:color w:val="2d3b45"/>
          <w:sz w:val="24"/>
          <w:szCs w:val="24"/>
          <w:rtl w:val="0"/>
        </w:rPr>
        <w:t xml:space="preserve"> either. You must carefully prepare outlines for extemporaneous speeches. </w:t>
      </w:r>
    </w:p>
    <w:p w:rsidR="00000000" w:rsidDel="00000000" w:rsidP="00000000" w:rsidRDefault="00000000" w:rsidRPr="00000000" w14:paraId="0000000F">
      <w:pPr>
        <w:spacing w:after="180" w:before="180" w:line="360" w:lineRule="auto"/>
        <w:ind w:left="0" w:firstLine="0"/>
        <w:rPr>
          <w:color w:val="2d3b45"/>
          <w:sz w:val="24"/>
          <w:szCs w:val="24"/>
        </w:rPr>
      </w:pPr>
      <w:r w:rsidDel="00000000" w:rsidR="00000000" w:rsidRPr="00000000">
        <w:rPr>
          <w:color w:val="2d3b45"/>
          <w:sz w:val="24"/>
          <w:szCs w:val="24"/>
          <w:rtl w:val="0"/>
        </w:rPr>
        <w:t xml:space="preserve">To help you with this assignment, there are several little assignments that you must complete along the way. All of these little assignments work together to help you get ready for your speech. What this means is, once you make a commitment in an assignment, you may not go back and change something. Once you commit, you're stuck with it. This is to make sure you have enough time to adequately rehearse your speech. </w:t>
      </w:r>
    </w:p>
    <w:p w:rsidR="00000000" w:rsidDel="00000000" w:rsidP="00000000" w:rsidRDefault="00000000" w:rsidRPr="00000000" w14:paraId="00000010">
      <w:pPr>
        <w:spacing w:after="180" w:before="180" w:line="360" w:lineRule="auto"/>
        <w:ind w:left="0" w:firstLine="0"/>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11">
      <w:pPr>
        <w:spacing w:after="180" w:before="180" w:line="360" w:lineRule="auto"/>
        <w:ind w:left="0" w:firstLine="0"/>
        <w:rPr>
          <w:b w:val="1"/>
          <w:color w:val="2d3b45"/>
          <w:sz w:val="24"/>
          <w:szCs w:val="24"/>
        </w:rPr>
      </w:pPr>
      <w:r w:rsidDel="00000000" w:rsidR="00000000" w:rsidRPr="00000000">
        <w:rPr>
          <w:b w:val="1"/>
          <w:color w:val="2d3b45"/>
          <w:sz w:val="24"/>
          <w:szCs w:val="24"/>
          <w:rtl w:val="0"/>
        </w:rPr>
        <w:t xml:space="preserve">Topics</w:t>
      </w:r>
    </w:p>
    <w:p w:rsidR="00000000" w:rsidDel="00000000" w:rsidP="00000000" w:rsidRDefault="00000000" w:rsidRPr="00000000" w14:paraId="00000012">
      <w:pPr>
        <w:spacing w:after="180" w:before="180" w:line="360" w:lineRule="auto"/>
        <w:ind w:left="0" w:firstLine="0"/>
        <w:rPr>
          <w:color w:val="2d3b45"/>
          <w:sz w:val="24"/>
          <w:szCs w:val="24"/>
        </w:rPr>
      </w:pPr>
      <w:r w:rsidDel="00000000" w:rsidR="00000000" w:rsidRPr="00000000">
        <w:rPr>
          <w:color w:val="2d3b45"/>
          <w:sz w:val="24"/>
          <w:szCs w:val="24"/>
          <w:rtl w:val="0"/>
        </w:rPr>
        <w:t xml:space="preserve">For this first speech, all students in the class must give an informative speech that explains one of the President of the United States of America's tweets.</w:t>
      </w:r>
    </w:p>
    <w:p w:rsidR="00000000" w:rsidDel="00000000" w:rsidP="00000000" w:rsidRDefault="00000000" w:rsidRPr="00000000" w14:paraId="00000013">
      <w:pPr>
        <w:numPr>
          <w:ilvl w:val="0"/>
          <w:numId w:val="2"/>
        </w:numPr>
        <w:spacing w:after="0" w:afterAutospacing="0" w:lineRule="auto"/>
        <w:ind w:left="0" w:firstLine="0"/>
      </w:pPr>
      <w:r w:rsidDel="00000000" w:rsidR="00000000" w:rsidRPr="00000000">
        <w:rPr>
          <w:color w:val="2d3b45"/>
          <w:sz w:val="24"/>
          <w:szCs w:val="24"/>
          <w:rtl w:val="0"/>
        </w:rPr>
        <w:t xml:space="preserve">You do not need twitter to complete the assignment</w:t>
      </w:r>
    </w:p>
    <w:p w:rsidR="00000000" w:rsidDel="00000000" w:rsidP="00000000" w:rsidRDefault="00000000" w:rsidRPr="00000000" w14:paraId="00000014">
      <w:pPr>
        <w:numPr>
          <w:ilvl w:val="0"/>
          <w:numId w:val="2"/>
        </w:numPr>
        <w:spacing w:after="0" w:afterAutospacing="0" w:lineRule="auto"/>
        <w:ind w:left="0" w:firstLine="0"/>
      </w:pPr>
      <w:r w:rsidDel="00000000" w:rsidR="00000000" w:rsidRPr="00000000">
        <w:rPr>
          <w:color w:val="2d3b45"/>
          <w:sz w:val="24"/>
          <w:szCs w:val="24"/>
          <w:rtl w:val="0"/>
        </w:rPr>
        <w:t xml:space="preserve">The president's tweets are at: </w:t>
      </w:r>
      <w:hyperlink r:id="rId8">
        <w:r w:rsidDel="00000000" w:rsidR="00000000" w:rsidRPr="00000000">
          <w:rPr>
            <w:color w:val="1155cc"/>
            <w:sz w:val="24"/>
            <w:szCs w:val="24"/>
            <w:u w:val="single"/>
            <w:rtl w:val="0"/>
          </w:rPr>
          <w:t xml:space="preserve">http://www.twitter.com/realdonaldtrump (Links to an external site.)Links to an external site.</w:t>
        </w:r>
      </w:hyperlink>
      <w:r w:rsidDel="00000000" w:rsidR="00000000" w:rsidRPr="00000000">
        <w:rPr>
          <w:color w:val="2d3b45"/>
          <w:sz w:val="24"/>
          <w:szCs w:val="24"/>
          <w:rtl w:val="0"/>
        </w:rPr>
        <w:t xml:space="preserve"> or at</w:t>
      </w:r>
      <w:r w:rsidDel="00000000" w:rsidR="00000000" w:rsidRPr="00000000">
        <w:fldChar w:fldCharType="begin"/>
        <w:instrText xml:space="preserve"> HYPERLINK "http://www.twitter.com/POTUS" </w:instrText>
        <w:fldChar w:fldCharType="separate"/>
      </w:r>
      <w:r w:rsidDel="00000000" w:rsidR="00000000" w:rsidRPr="00000000">
        <w:rPr>
          <w:color w:val="1155cc"/>
          <w:sz w:val="24"/>
          <w:szCs w:val="24"/>
          <w:u w:val="single"/>
          <w:rtl w:val="0"/>
        </w:rPr>
        <w:t xml:space="preserve">http://www.twitter.com/POTUS (Links to an external site.)Links to an external site.</w:t>
      </w:r>
    </w:p>
    <w:p w:rsidR="00000000" w:rsidDel="00000000" w:rsidP="00000000" w:rsidRDefault="00000000" w:rsidRPr="00000000" w14:paraId="00000015">
      <w:pPr>
        <w:numPr>
          <w:ilvl w:val="0"/>
          <w:numId w:val="2"/>
        </w:numPr>
        <w:spacing w:after="200" w:lineRule="auto"/>
        <w:ind w:left="0" w:firstLine="0"/>
      </w:pPr>
      <w:r w:rsidDel="00000000" w:rsidR="00000000" w:rsidRPr="00000000">
        <w:fldChar w:fldCharType="end"/>
      </w:r>
      <w:r w:rsidDel="00000000" w:rsidR="00000000" w:rsidRPr="00000000">
        <w:rPr>
          <w:color w:val="2d3b45"/>
          <w:sz w:val="24"/>
          <w:szCs w:val="24"/>
          <w:rtl w:val="0"/>
        </w:rPr>
        <w:t xml:space="preserve">You may not use retweets, likes, or links to press releases. These must be original tweets authored by the president.</w:t>
      </w:r>
    </w:p>
    <w:p w:rsidR="00000000" w:rsidDel="00000000" w:rsidP="00000000" w:rsidRDefault="00000000" w:rsidRPr="00000000" w14:paraId="00000016">
      <w:pPr>
        <w:spacing w:after="180" w:before="180" w:line="360" w:lineRule="auto"/>
        <w:ind w:left="0" w:firstLine="0"/>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17">
      <w:pPr>
        <w:pStyle w:val="Heading4"/>
        <w:keepNext w:val="0"/>
        <w:keepLines w:val="0"/>
        <w:spacing w:after="100" w:before="100" w:line="360" w:lineRule="auto"/>
        <w:ind w:left="0" w:firstLine="0"/>
        <w:rPr>
          <w:b w:val="1"/>
          <w:color w:val="2d3b45"/>
          <w:sz w:val="27"/>
          <w:szCs w:val="27"/>
        </w:rPr>
      </w:pPr>
      <w:bookmarkStart w:colFirst="0" w:colLast="0" w:name="_j7a3a93r2y4x" w:id="3"/>
      <w:bookmarkEnd w:id="3"/>
      <w:r w:rsidDel="00000000" w:rsidR="00000000" w:rsidRPr="00000000">
        <w:rPr>
          <w:b w:val="1"/>
          <w:color w:val="2d3b45"/>
          <w:sz w:val="27"/>
          <w:szCs w:val="27"/>
          <w:rtl w:val="0"/>
        </w:rPr>
        <w:t xml:space="preserve">Important Note</w:t>
      </w:r>
    </w:p>
    <w:p w:rsidR="00000000" w:rsidDel="00000000" w:rsidP="00000000" w:rsidRDefault="00000000" w:rsidRPr="00000000" w14:paraId="00000018">
      <w:pPr>
        <w:spacing w:after="180" w:before="180" w:line="360" w:lineRule="auto"/>
        <w:ind w:left="0" w:firstLine="0"/>
        <w:rPr/>
      </w:pPr>
      <w:r w:rsidDel="00000000" w:rsidR="00000000" w:rsidRPr="00000000">
        <w:rPr>
          <w:color w:val="2d3b45"/>
          <w:sz w:val="24"/>
          <w:szCs w:val="24"/>
          <w:rtl w:val="0"/>
        </w:rPr>
        <w:t xml:space="preserve">All assignments and all work is political. Anything we do either reinforces the status quo (the way things are) or they challenge them, making everything you do a political act. You cannot be "politics free" in this class or in life. However, this assignment is not for or against any particular candidate. Rather, it is your job</w:t>
      </w:r>
      <w:r w:rsidDel="00000000" w:rsidR="00000000" w:rsidRPr="00000000">
        <w:rPr>
          <w:b w:val="1"/>
          <w:color w:val="2d3b45"/>
          <w:sz w:val="24"/>
          <w:szCs w:val="24"/>
          <w:rtl w:val="0"/>
        </w:rPr>
        <w:t xml:space="preserve"> just to explain a tweet</w:t>
      </w:r>
      <w:r w:rsidDel="00000000" w:rsidR="00000000" w:rsidRPr="00000000">
        <w:rPr>
          <w:color w:val="2d3b45"/>
          <w:sz w:val="24"/>
          <w:szCs w:val="24"/>
          <w:rtl w:val="0"/>
        </w:rPr>
        <w:t xml:space="preserve">. </w:t>
      </w:r>
      <w:r w:rsidDel="00000000" w:rsidR="00000000" w:rsidRPr="00000000">
        <w:rPr>
          <w:b w:val="1"/>
          <w:color w:val="2d3b45"/>
          <w:sz w:val="24"/>
          <w:szCs w:val="24"/>
          <w:rtl w:val="0"/>
        </w:rPr>
        <w:t xml:space="preserve">Your opinion on the president or a political party is irrelevant to this assignment</w:t>
      </w:r>
      <w:r w:rsidDel="00000000" w:rsidR="00000000" w:rsidRPr="00000000">
        <w:rPr>
          <w:color w:val="2d3b45"/>
          <w:sz w:val="24"/>
          <w:szCs w:val="24"/>
          <w:rtl w:val="0"/>
        </w:rPr>
        <w:t xml:space="preserve">. Informative speeches do not advocate for anything, they only inform. Inserting your opinion about the subject into an informative speech makes the speech persuasive, which isn't the assignment. </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ierce.instructure.com/courses/1731249/assignments/14613869" TargetMode="External"/><Relationship Id="rId7" Type="http://schemas.openxmlformats.org/officeDocument/2006/relationships/hyperlink" Target="https://pierce.instructure.com/courses/1731249/assignments/14613869" TargetMode="External"/><Relationship Id="rId8" Type="http://schemas.openxmlformats.org/officeDocument/2006/relationships/hyperlink" Target="http://www.twitter.com/realdonaldtru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